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CE" w:rsidRDefault="000C44CE" w:rsidP="00E36BD7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A264F"/>
          <w:sz w:val="35"/>
          <w:szCs w:val="35"/>
        </w:rPr>
        <w:t>Информация о проведении работ по выявлению правообладателей ранее учтенных объектов недвижимости</w:t>
      </w:r>
    </w:p>
    <w:p w:rsidR="000C44CE" w:rsidRDefault="000C44CE" w:rsidP="00601A07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граждане!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>
        <w:rPr>
          <w:rFonts w:ascii="Arial" w:eastAsia="Times New Roman" w:hAnsi="Arial" w:cs="Arial"/>
          <w:color w:val="444444"/>
          <w:sz w:val="21"/>
          <w:szCs w:val="21"/>
        </w:rPr>
        <w:t>В связи с вступлением в силу Федерального закона от 30.12.2020 № 518-ФЗ «О внесении изменений в отдельные законодательные акты Российской Федерации» 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администрация </w:t>
      </w:r>
      <w:proofErr w:type="spellStart"/>
      <w:r w:rsidR="00506D2B">
        <w:rPr>
          <w:rFonts w:ascii="Arial" w:eastAsia="Times New Roman" w:hAnsi="Arial" w:cs="Arial"/>
          <w:b/>
          <w:bCs/>
          <w:color w:val="444444"/>
          <w:sz w:val="21"/>
        </w:rPr>
        <w:t>Зятьково</w:t>
      </w:r>
      <w:r w:rsidR="00F6674F">
        <w:rPr>
          <w:rFonts w:ascii="Arial" w:eastAsia="Times New Roman" w:hAnsi="Arial" w:cs="Arial"/>
          <w:b/>
          <w:bCs/>
          <w:color w:val="444444"/>
          <w:sz w:val="21"/>
        </w:rPr>
        <w:t>-Р</w:t>
      </w:r>
      <w:r w:rsidR="00506D2B">
        <w:rPr>
          <w:rFonts w:ascii="Arial" w:eastAsia="Times New Roman" w:hAnsi="Arial" w:cs="Arial"/>
          <w:b/>
          <w:bCs/>
          <w:color w:val="444444"/>
          <w:sz w:val="21"/>
        </w:rPr>
        <w:t>еченского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</w:rPr>
        <w:t xml:space="preserve"> сельсовета </w:t>
      </w:r>
      <w:proofErr w:type="spellStart"/>
      <w:r w:rsidR="00506D2B">
        <w:rPr>
          <w:rFonts w:ascii="Arial" w:eastAsia="Times New Roman" w:hAnsi="Arial" w:cs="Arial"/>
          <w:b/>
          <w:bCs/>
          <w:color w:val="444444"/>
          <w:sz w:val="21"/>
        </w:rPr>
        <w:t>Хабарского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</w:rPr>
        <w:t xml:space="preserve"> района Алтайского края  информирует о проведении работ по выявлению правообладателей ранее учтенных объектов недвижимости</w:t>
      </w:r>
      <w:r>
        <w:rPr>
          <w:rFonts w:ascii="Arial" w:eastAsia="Times New Roman" w:hAnsi="Arial" w:cs="Arial"/>
          <w:color w:val="444444"/>
          <w:sz w:val="21"/>
          <w:szCs w:val="21"/>
        </w:rPr>
        <w:t> 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  <w:proofErr w:type="gramEnd"/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Работы проводятся в отношении следующих объектов недвижимости: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земельных участков;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капитального строительства (зданий, строений, сооружений);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помещений;</w:t>
      </w:r>
    </w:p>
    <w:p w:rsidR="000C44CE" w:rsidRDefault="000C44CE" w:rsidP="00601A07">
      <w:pPr>
        <w:numPr>
          <w:ilvl w:val="0"/>
          <w:numId w:val="1"/>
        </w:numPr>
        <w:spacing w:after="0" w:line="240" w:lineRule="auto"/>
        <w:ind w:left="180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Целью данных работ является повышение степени защиты прав собственности граждан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граждане, в случае если права на принадлежащие вам объекты недвижимости не зарегистрированы в ЕГРН, 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вам следует обратиться в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администрацию </w:t>
      </w:r>
      <w:proofErr w:type="spellStart"/>
      <w:r w:rsidR="00506D2B">
        <w:rPr>
          <w:rFonts w:ascii="Arial" w:eastAsia="Times New Roman" w:hAnsi="Arial" w:cs="Arial"/>
          <w:b/>
          <w:bCs/>
          <w:color w:val="444444"/>
          <w:sz w:val="21"/>
        </w:rPr>
        <w:t>Зятьково-Реченского</w:t>
      </w:r>
      <w:proofErr w:type="spellEnd"/>
      <w:r w:rsidR="00506D2B">
        <w:rPr>
          <w:rFonts w:ascii="Arial" w:eastAsia="Times New Roman" w:hAnsi="Arial" w:cs="Arial"/>
          <w:b/>
          <w:bCs/>
          <w:color w:val="444444"/>
          <w:sz w:val="21"/>
        </w:rPr>
        <w:t xml:space="preserve">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сельсовета </w:t>
      </w:r>
      <w:proofErr w:type="spellStart"/>
      <w:r w:rsidR="00506D2B">
        <w:rPr>
          <w:rFonts w:ascii="Arial" w:eastAsia="Times New Roman" w:hAnsi="Arial" w:cs="Arial"/>
          <w:b/>
          <w:bCs/>
          <w:color w:val="444444"/>
          <w:sz w:val="21"/>
        </w:rPr>
        <w:t>Хабарского</w:t>
      </w:r>
      <w:proofErr w:type="spellEnd"/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 района Алтайского  края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 лично или посредством почтовой связи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 по адресу: 658</w:t>
      </w:r>
      <w:r w:rsidR="00506D2B">
        <w:rPr>
          <w:rFonts w:ascii="Arial" w:eastAsia="Times New Roman" w:hAnsi="Arial" w:cs="Arial"/>
          <w:b/>
          <w:bCs/>
          <w:color w:val="444444"/>
          <w:sz w:val="21"/>
        </w:rPr>
        <w:t>794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Алтайский край, </w:t>
      </w:r>
      <w:proofErr w:type="spellStart"/>
      <w:r w:rsidR="00506D2B">
        <w:rPr>
          <w:rFonts w:ascii="Arial" w:eastAsia="Times New Roman" w:hAnsi="Arial" w:cs="Arial"/>
          <w:b/>
          <w:bCs/>
          <w:color w:val="444444"/>
          <w:sz w:val="21"/>
        </w:rPr>
        <w:t>Хабарский</w:t>
      </w:r>
      <w:proofErr w:type="spellEnd"/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 район, с. </w:t>
      </w:r>
      <w:proofErr w:type="spellStart"/>
      <w:r w:rsidR="00506D2B">
        <w:rPr>
          <w:rFonts w:ascii="Arial" w:eastAsia="Times New Roman" w:hAnsi="Arial" w:cs="Arial"/>
          <w:b/>
          <w:bCs/>
          <w:color w:val="444444"/>
          <w:sz w:val="21"/>
        </w:rPr>
        <w:t>Зятькова</w:t>
      </w:r>
      <w:proofErr w:type="spellEnd"/>
      <w:r w:rsidR="00506D2B">
        <w:rPr>
          <w:rFonts w:ascii="Arial" w:eastAsia="Times New Roman" w:hAnsi="Arial" w:cs="Arial"/>
          <w:b/>
          <w:bCs/>
          <w:color w:val="444444"/>
          <w:sz w:val="21"/>
        </w:rPr>
        <w:t xml:space="preserve"> Речка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ул. </w:t>
      </w:r>
      <w:r w:rsidR="00506D2B">
        <w:rPr>
          <w:rFonts w:ascii="Arial" w:eastAsia="Times New Roman" w:hAnsi="Arial" w:cs="Arial"/>
          <w:b/>
          <w:bCs/>
          <w:color w:val="444444"/>
          <w:sz w:val="21"/>
        </w:rPr>
        <w:t>Юбилейная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№ </w:t>
      </w:r>
      <w:r w:rsidR="00506D2B">
        <w:rPr>
          <w:rFonts w:ascii="Arial" w:eastAsia="Times New Roman" w:hAnsi="Arial" w:cs="Arial"/>
          <w:b/>
          <w:bCs/>
          <w:color w:val="444444"/>
          <w:sz w:val="21"/>
        </w:rPr>
        <w:t>16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Администрация </w:t>
      </w:r>
      <w:proofErr w:type="spellStart"/>
      <w:r w:rsidR="00506D2B">
        <w:rPr>
          <w:rFonts w:ascii="Arial" w:eastAsia="Times New Roman" w:hAnsi="Arial" w:cs="Arial"/>
          <w:b/>
          <w:bCs/>
          <w:color w:val="444444"/>
          <w:sz w:val="21"/>
        </w:rPr>
        <w:t>Зятьково-Реченского</w:t>
      </w:r>
      <w:proofErr w:type="spellEnd"/>
      <w:r w:rsidR="00506D2B">
        <w:rPr>
          <w:rFonts w:ascii="Arial" w:eastAsia="Times New Roman" w:hAnsi="Arial" w:cs="Arial"/>
          <w:b/>
          <w:bCs/>
          <w:color w:val="444444"/>
          <w:sz w:val="21"/>
        </w:rPr>
        <w:t xml:space="preserve"> 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>сельсовета</w:t>
      </w:r>
      <w:r>
        <w:rPr>
          <w:rFonts w:ascii="Arial" w:eastAsia="Times New Roman" w:hAnsi="Arial" w:cs="Arial"/>
          <w:b/>
          <w:bCs/>
          <w:color w:val="444444"/>
          <w:sz w:val="21"/>
        </w:rPr>
        <w:t xml:space="preserve"> с уведомлением о вручении с целью предоставления сведений, документов, подтверждающих права на объекты</w:t>
      </w:r>
      <w:proofErr w:type="gramEnd"/>
      <w:r>
        <w:rPr>
          <w:rFonts w:ascii="Arial" w:eastAsia="Times New Roman" w:hAnsi="Arial" w:cs="Arial"/>
          <w:b/>
          <w:bCs/>
          <w:color w:val="444444"/>
          <w:sz w:val="21"/>
        </w:rPr>
        <w:t xml:space="preserve"> недвижимости, а также сведений о почтовом адресе, адресе электронной почты, документах,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удостоверяющих личность</w:t>
      </w:r>
      <w:r>
        <w:rPr>
          <w:rFonts w:ascii="Arial" w:eastAsia="Times New Roman" w:hAnsi="Arial" w:cs="Arial"/>
          <w:b/>
          <w:bCs/>
          <w:color w:val="444444"/>
          <w:sz w:val="21"/>
        </w:rPr>
        <w:t>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Также </w:t>
      </w:r>
      <w:r>
        <w:rPr>
          <w:rFonts w:ascii="Arial" w:eastAsia="Times New Roman" w:hAnsi="Arial" w:cs="Arial"/>
          <w:b/>
          <w:bCs/>
          <w:color w:val="444444"/>
          <w:sz w:val="21"/>
        </w:rPr>
        <w:t>рекомендуем вам самостоятельно обратиться за государственной регистрацией ранее возникшего права</w:t>
      </w:r>
      <w:r>
        <w:rPr>
          <w:rFonts w:ascii="Arial" w:eastAsia="Times New Roman" w:hAnsi="Arial" w:cs="Arial"/>
          <w:color w:val="444444"/>
          <w:sz w:val="21"/>
          <w:szCs w:val="21"/>
        </w:rPr>
        <w:t>, поскольку регистрация прав собственности на объекты недвижимости защитит вас от юридических проблем при: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1. Передаче объектов недвижимости по наследству.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2. Совершении сделок с объектами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3. Получении разрешений на строительство на земельных участках зданий и сооружений.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4. Получении кредита под залог объекта недвижимости.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5. Решении межевых споров с соседями.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Контактные данные: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 xml:space="preserve">Администрация </w:t>
      </w:r>
      <w:proofErr w:type="spellStart"/>
      <w:r w:rsidR="00506D2B">
        <w:rPr>
          <w:rFonts w:ascii="Arial" w:eastAsia="Times New Roman" w:hAnsi="Arial" w:cs="Arial"/>
          <w:color w:val="444444"/>
          <w:sz w:val="21"/>
          <w:szCs w:val="21"/>
        </w:rPr>
        <w:t>Зятьково-Реченского</w:t>
      </w:r>
      <w:proofErr w:type="spellEnd"/>
      <w:r w:rsidR="00506D2B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сельсовета </w:t>
      </w:r>
      <w:proofErr w:type="spellStart"/>
      <w:r w:rsidR="00506D2B">
        <w:rPr>
          <w:rFonts w:ascii="Arial" w:eastAsia="Times New Roman" w:hAnsi="Arial" w:cs="Arial"/>
          <w:color w:val="444444"/>
          <w:sz w:val="21"/>
          <w:szCs w:val="21"/>
        </w:rPr>
        <w:t>Хабарского</w:t>
      </w:r>
      <w:proofErr w:type="spellEnd"/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 района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Алтайского края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Режим работы: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очие дни: пн.- пт. с 08.</w:t>
      </w:r>
      <w:r w:rsidR="00506D2B">
        <w:rPr>
          <w:rFonts w:ascii="Arial" w:eastAsia="Times New Roman" w:hAnsi="Arial" w:cs="Arial"/>
          <w:color w:val="444444"/>
          <w:sz w:val="21"/>
          <w:szCs w:val="21"/>
        </w:rPr>
        <w:t>3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0 до 1</w:t>
      </w:r>
      <w:r w:rsidR="00506D2B">
        <w:rPr>
          <w:rFonts w:ascii="Arial" w:eastAsia="Times New Roman" w:hAnsi="Arial" w:cs="Arial"/>
          <w:color w:val="444444"/>
          <w:sz w:val="21"/>
          <w:szCs w:val="21"/>
        </w:rPr>
        <w:t>7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.00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сб., вс. – выходной.</w:t>
      </w:r>
    </w:p>
    <w:p w:rsidR="000C44CE" w:rsidRDefault="000C44CE" w:rsidP="00601A0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Телефон: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8(385-</w:t>
      </w:r>
      <w:r w:rsidR="00506D2B">
        <w:rPr>
          <w:rFonts w:ascii="Arial" w:eastAsia="Times New Roman" w:hAnsi="Arial" w:cs="Arial"/>
          <w:color w:val="444444"/>
          <w:sz w:val="21"/>
          <w:szCs w:val="21"/>
        </w:rPr>
        <w:t>69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)</w:t>
      </w:r>
      <w:r w:rsidR="00506D2B">
        <w:rPr>
          <w:rFonts w:ascii="Arial" w:eastAsia="Times New Roman" w:hAnsi="Arial" w:cs="Arial"/>
          <w:color w:val="444444"/>
          <w:sz w:val="21"/>
          <w:szCs w:val="21"/>
        </w:rPr>
        <w:t>28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-3-</w:t>
      </w:r>
      <w:r w:rsidR="00506D2B">
        <w:rPr>
          <w:rFonts w:ascii="Arial" w:eastAsia="Times New Roman" w:hAnsi="Arial" w:cs="Arial"/>
          <w:color w:val="444444"/>
          <w:sz w:val="21"/>
          <w:szCs w:val="21"/>
        </w:rPr>
        <w:t>76</w:t>
      </w:r>
    </w:p>
    <w:p w:rsidR="000C44CE" w:rsidRDefault="000C44CE" w:rsidP="00601A07">
      <w:pPr>
        <w:spacing w:after="0" w:line="240" w:lineRule="auto"/>
      </w:pPr>
    </w:p>
    <w:p w:rsidR="00506D2B" w:rsidRDefault="00506D2B" w:rsidP="00601A07">
      <w:pPr>
        <w:spacing w:after="0" w:line="240" w:lineRule="auto"/>
      </w:pPr>
    </w:p>
    <w:sectPr w:rsidR="00506D2B" w:rsidSect="002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99D"/>
    <w:multiLevelType w:val="multilevel"/>
    <w:tmpl w:val="BF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44CE"/>
    <w:rsid w:val="000C44CE"/>
    <w:rsid w:val="002402F6"/>
    <w:rsid w:val="002E1E38"/>
    <w:rsid w:val="00316DD4"/>
    <w:rsid w:val="004530C8"/>
    <w:rsid w:val="00506D2B"/>
    <w:rsid w:val="00601A07"/>
    <w:rsid w:val="006C1749"/>
    <w:rsid w:val="00814082"/>
    <w:rsid w:val="00A062F4"/>
    <w:rsid w:val="00AB5517"/>
    <w:rsid w:val="00E36BD7"/>
    <w:rsid w:val="00E92FE4"/>
    <w:rsid w:val="00F05D31"/>
    <w:rsid w:val="00F6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Jilino2</dc:creator>
  <cp:keywords/>
  <dc:description/>
  <cp:lastModifiedBy>Альбина</cp:lastModifiedBy>
  <cp:revision>6</cp:revision>
  <cp:lastPrinted>2023-03-13T04:11:00Z</cp:lastPrinted>
  <dcterms:created xsi:type="dcterms:W3CDTF">2023-03-15T05:44:00Z</dcterms:created>
  <dcterms:modified xsi:type="dcterms:W3CDTF">2023-03-28T03:10:00Z</dcterms:modified>
</cp:coreProperties>
</file>