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F7FAA" w:rsidRPr="004F7FAA" w:rsidRDefault="00D20468" w:rsidP="004F7FAA">
      <w:pPr>
        <w:suppressAutoHyphens w:val="0"/>
        <w:autoSpaceDE w:val="0"/>
        <w:autoSpaceDN w:val="0"/>
        <w:adjustRightInd w:val="0"/>
        <w:rPr>
          <w:rFonts w:eastAsia="Calibri"/>
          <w:b/>
          <w:bCs/>
          <w:color w:val="auto"/>
          <w:kern w:val="0"/>
          <w:sz w:val="28"/>
          <w:szCs w:val="28"/>
          <w:lang w:eastAsia="ru-RU"/>
        </w:rPr>
      </w:pPr>
      <w:r>
        <w:rPr>
          <w:rFonts w:ascii="Calibri" w:eastAsia="Calibri" w:hAnsi="Calibri"/>
          <w:noProof/>
          <w:color w:val="auto"/>
          <w:kern w:val="0"/>
          <w:sz w:val="28"/>
          <w:szCs w:val="20"/>
          <w:lang w:eastAsia="ru-RU"/>
        </w:rPr>
        <w:drawing>
          <wp:inline distT="0" distB="0" distL="0" distR="0">
            <wp:extent cx="19812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7FAA" w:rsidRPr="004F7FAA">
        <w:rPr>
          <w:rFonts w:eastAsia="Calibri"/>
          <w:b/>
          <w:bCs/>
          <w:color w:val="auto"/>
          <w:kern w:val="0"/>
          <w:sz w:val="28"/>
          <w:szCs w:val="28"/>
          <w:lang w:eastAsia="ru-RU"/>
        </w:rPr>
        <w:t xml:space="preserve">                                                                          </w:t>
      </w:r>
    </w:p>
    <w:p w:rsidR="004F7FAA" w:rsidRPr="004F7FAA" w:rsidRDefault="004F7FAA" w:rsidP="004F7FAA">
      <w:pPr>
        <w:suppressAutoHyphens w:val="0"/>
        <w:autoSpaceDE w:val="0"/>
        <w:autoSpaceDN w:val="0"/>
        <w:adjustRightInd w:val="0"/>
        <w:rPr>
          <w:rFonts w:eastAsia="Calibri"/>
          <w:b/>
          <w:bCs/>
          <w:color w:val="auto"/>
          <w:kern w:val="0"/>
          <w:sz w:val="28"/>
          <w:szCs w:val="28"/>
          <w:lang w:eastAsia="ru-RU"/>
        </w:rPr>
      </w:pPr>
    </w:p>
    <w:p w:rsidR="004F7FAA" w:rsidRPr="004F7FAA" w:rsidRDefault="004F7FAA" w:rsidP="004F7FAA">
      <w:pPr>
        <w:suppressAutoHyphens w:val="0"/>
        <w:autoSpaceDE w:val="0"/>
        <w:autoSpaceDN w:val="0"/>
        <w:adjustRightInd w:val="0"/>
        <w:jc w:val="right"/>
        <w:rPr>
          <w:rFonts w:eastAsia="Calibri"/>
          <w:b/>
          <w:bCs/>
          <w:color w:val="auto"/>
          <w:kern w:val="0"/>
          <w:sz w:val="32"/>
          <w:szCs w:val="28"/>
          <w:lang w:eastAsia="ru-RU"/>
        </w:rPr>
      </w:pPr>
      <w:r w:rsidRPr="004F7FAA">
        <w:rPr>
          <w:rFonts w:eastAsia="Calibri"/>
          <w:b/>
          <w:bCs/>
          <w:color w:val="auto"/>
          <w:kern w:val="0"/>
          <w:sz w:val="32"/>
          <w:szCs w:val="28"/>
          <w:lang w:eastAsia="ru-RU"/>
        </w:rPr>
        <w:t>ПРЕСС-РЕЛИЗ</w:t>
      </w:r>
    </w:p>
    <w:p w:rsidR="004F7FAA" w:rsidRPr="004F7FAA" w:rsidRDefault="004F7FAA" w:rsidP="004F7FAA">
      <w:pPr>
        <w:suppressAutoHyphens w:val="0"/>
        <w:autoSpaceDE w:val="0"/>
        <w:autoSpaceDN w:val="0"/>
        <w:adjustRightInd w:val="0"/>
        <w:jc w:val="right"/>
        <w:rPr>
          <w:rFonts w:eastAsia="Calibri"/>
          <w:bCs/>
          <w:color w:val="auto"/>
          <w:kern w:val="0"/>
          <w:sz w:val="28"/>
          <w:szCs w:val="28"/>
          <w:lang w:eastAsia="ru-RU"/>
        </w:rPr>
      </w:pPr>
      <w:r>
        <w:rPr>
          <w:rFonts w:eastAsia="Calibri"/>
          <w:bCs/>
          <w:color w:val="auto"/>
          <w:kern w:val="0"/>
          <w:sz w:val="28"/>
          <w:szCs w:val="28"/>
          <w:lang w:eastAsia="ru-RU"/>
        </w:rPr>
        <w:t>20</w:t>
      </w:r>
      <w:r w:rsidRPr="004F7FAA">
        <w:rPr>
          <w:rFonts w:eastAsia="Calibri"/>
          <w:bCs/>
          <w:color w:val="auto"/>
          <w:kern w:val="0"/>
          <w:sz w:val="28"/>
          <w:szCs w:val="28"/>
          <w:lang w:eastAsia="ru-RU"/>
        </w:rPr>
        <w:t>.09.2024</w:t>
      </w:r>
    </w:p>
    <w:p w:rsidR="004F7FAA" w:rsidRPr="004F7FAA" w:rsidRDefault="004F7FAA" w:rsidP="004F7FAA">
      <w:pPr>
        <w:suppressAutoHyphens w:val="0"/>
        <w:jc w:val="center"/>
        <w:rPr>
          <w:color w:val="auto"/>
          <w:kern w:val="0"/>
          <w:lang w:eastAsia="ru-RU"/>
        </w:rPr>
      </w:pPr>
    </w:p>
    <w:p w:rsidR="00AC0548" w:rsidRPr="004F7FAA" w:rsidRDefault="00AC0548" w:rsidP="004F7FAA">
      <w:bookmarkStart w:id="0" w:name="_GoBack"/>
      <w:bookmarkEnd w:id="0"/>
      <w:r w:rsidRPr="004F7FAA">
        <w:rPr>
          <w:rStyle w:val="ac"/>
          <w:bCs w:val="0"/>
          <w:color w:val="000000"/>
          <w:sz w:val="30"/>
          <w:szCs w:val="30"/>
          <w:lang w:eastAsia="ru-RU"/>
        </w:rPr>
        <w:t xml:space="preserve">23 сентября эксперты расскажут, как исправить ошибки </w:t>
      </w:r>
    </w:p>
    <w:p w:rsidR="00AC0548" w:rsidRPr="004F7FAA" w:rsidRDefault="00AC0548" w:rsidP="004F7FAA">
      <w:r w:rsidRPr="004F7FAA">
        <w:rPr>
          <w:rStyle w:val="ac"/>
          <w:bCs w:val="0"/>
          <w:color w:val="000000"/>
          <w:sz w:val="30"/>
          <w:szCs w:val="30"/>
          <w:lang w:eastAsia="ru-RU"/>
        </w:rPr>
        <w:t>в сведениях о недвижимости</w:t>
      </w:r>
    </w:p>
    <w:p w:rsidR="00AC0548" w:rsidRDefault="00AC0548">
      <w:pPr>
        <w:jc w:val="center"/>
        <w:rPr>
          <w:color w:val="000000"/>
          <w:sz w:val="20"/>
          <w:szCs w:val="20"/>
        </w:rPr>
      </w:pPr>
    </w:p>
    <w:p w:rsidR="00AC0548" w:rsidRDefault="00AC0548">
      <w:pPr>
        <w:pStyle w:val="a0"/>
        <w:spacing w:after="0" w:line="240" w:lineRule="auto"/>
        <w:ind w:firstLine="737"/>
        <w:jc w:val="both"/>
      </w:pPr>
      <w:r>
        <w:rPr>
          <w:b/>
          <w:color w:val="000000"/>
          <w:sz w:val="28"/>
          <w:szCs w:val="28"/>
        </w:rPr>
        <w:t xml:space="preserve">23 сентября 2024 года </w:t>
      </w:r>
      <w:r>
        <w:rPr>
          <w:b/>
          <w:bCs/>
          <w:color w:val="000000"/>
          <w:sz w:val="28"/>
          <w:szCs w:val="28"/>
        </w:rPr>
        <w:t>с 9.00 до 12.00 часов</w:t>
      </w:r>
      <w:r>
        <w:rPr>
          <w:b/>
          <w:color w:val="000000"/>
          <w:sz w:val="28"/>
          <w:szCs w:val="28"/>
        </w:rPr>
        <w:t xml:space="preserve"> эксперты Роскадастра ответят на вопросы жителей Алтайского края об исправлении технических и реестровых ошибок в сведениях Единого государственного реестра недвижимости (ЕГРН).</w:t>
      </w:r>
    </w:p>
    <w:p w:rsidR="00AC0548" w:rsidRDefault="00AC0548">
      <w:pPr>
        <w:pStyle w:val="a0"/>
        <w:spacing w:after="0" w:line="240" w:lineRule="auto"/>
        <w:ind w:firstLine="737"/>
        <w:jc w:val="both"/>
      </w:pPr>
      <w:r>
        <w:rPr>
          <w:color w:val="000000"/>
          <w:sz w:val="28"/>
          <w:szCs w:val="28"/>
        </w:rPr>
        <w:t>Как в любом информационном ресурсе, в ЕРГН могут содержаться технические и реестровые ошибки. Встречаются они не часто, но и их появление нельзя исключать.</w:t>
      </w:r>
    </w:p>
    <w:p w:rsidR="00AC0548" w:rsidRDefault="00AC0548">
      <w:pPr>
        <w:pStyle w:val="a0"/>
        <w:spacing w:after="0" w:line="240" w:lineRule="auto"/>
        <w:ind w:firstLine="737"/>
        <w:jc w:val="both"/>
      </w:pPr>
      <w:r>
        <w:rPr>
          <w:color w:val="000000"/>
          <w:sz w:val="28"/>
          <w:szCs w:val="28"/>
        </w:rPr>
        <w:t>Технические и реестровые ошибки возникают по разным причинам. Каждая ошибка имеет свои особенности. Технические ошибки – это описки, опечатки или неточности, которые возникают при переносе данных в ЕГРН. В этом случае отдельные сведения ЕГРН будут отличаться от сведений в документах, представленных для кадастрового учета и регистрации прав. Но бывает так, что ошибки уже содержатся в представленных документах, и переносятся из документов в ЕГРН. Такие ошибки называются реестровыми. Как правило, они возникают в ходе кадастровых работ, а затем воспроизводятся в межевом, техническом планах или акте обследования.</w:t>
      </w:r>
    </w:p>
    <w:p w:rsidR="00AC0548" w:rsidRDefault="00AC0548">
      <w:pPr>
        <w:pStyle w:val="a0"/>
        <w:spacing w:after="0" w:line="240" w:lineRule="auto"/>
        <w:ind w:firstLine="737"/>
        <w:jc w:val="both"/>
      </w:pPr>
      <w:r>
        <w:rPr>
          <w:color w:val="000000"/>
          <w:sz w:val="28"/>
          <w:szCs w:val="28"/>
        </w:rPr>
        <w:t>23 сентября 2024 года с 9.00 до 12.00 часов по телефону (8 (3852) 55-76-59 (доб. 7171) жители Алтайского края смогут узнать:</w:t>
      </w:r>
    </w:p>
    <w:p w:rsidR="00AC0548" w:rsidRDefault="00AC0548">
      <w:pPr>
        <w:pStyle w:val="a0"/>
        <w:spacing w:after="0" w:line="240" w:lineRule="auto"/>
        <w:ind w:firstLine="737"/>
        <w:jc w:val="both"/>
      </w:pPr>
      <w:r>
        <w:rPr>
          <w:color w:val="000000"/>
          <w:sz w:val="28"/>
          <w:szCs w:val="28"/>
        </w:rPr>
        <w:t xml:space="preserve">- Что делать собственнику, обнаружившему неточности в ЕГРН? </w:t>
      </w:r>
    </w:p>
    <w:p w:rsidR="00AC0548" w:rsidRDefault="00AC0548">
      <w:pPr>
        <w:pStyle w:val="a0"/>
        <w:spacing w:after="0" w:line="240" w:lineRule="auto"/>
        <w:ind w:firstLine="737"/>
        <w:jc w:val="both"/>
      </w:pPr>
      <w:r>
        <w:rPr>
          <w:color w:val="000000"/>
          <w:sz w:val="28"/>
          <w:szCs w:val="28"/>
        </w:rPr>
        <w:t xml:space="preserve">- С чего начать активные действия? </w:t>
      </w:r>
    </w:p>
    <w:p w:rsidR="00AC0548" w:rsidRDefault="00AC0548">
      <w:pPr>
        <w:pStyle w:val="a0"/>
        <w:spacing w:after="0" w:line="240" w:lineRule="auto"/>
        <w:ind w:firstLine="737"/>
        <w:jc w:val="both"/>
      </w:pPr>
      <w:r>
        <w:rPr>
          <w:color w:val="000000"/>
          <w:sz w:val="28"/>
          <w:szCs w:val="28"/>
        </w:rPr>
        <w:t xml:space="preserve">- Как внести изменения в сведения ЕГРН? </w:t>
      </w:r>
    </w:p>
    <w:p w:rsidR="00AC0548" w:rsidRDefault="00AC0548">
      <w:pPr>
        <w:pStyle w:val="a0"/>
        <w:spacing w:after="0" w:line="240" w:lineRule="auto"/>
        <w:ind w:firstLine="737"/>
        <w:jc w:val="both"/>
      </w:pPr>
      <w:r>
        <w:rPr>
          <w:color w:val="000000"/>
          <w:sz w:val="28"/>
          <w:szCs w:val="28"/>
        </w:rPr>
        <w:t xml:space="preserve">- Куда обратиться за исправлением ошибки? </w:t>
      </w:r>
    </w:p>
    <w:p w:rsidR="00AC0548" w:rsidRDefault="00AC0548">
      <w:pPr>
        <w:pStyle w:val="a0"/>
        <w:spacing w:after="0" w:line="240" w:lineRule="auto"/>
        <w:ind w:firstLine="737"/>
        <w:jc w:val="both"/>
      </w:pPr>
      <w:r>
        <w:rPr>
          <w:color w:val="000000"/>
          <w:sz w:val="28"/>
          <w:szCs w:val="28"/>
        </w:rPr>
        <w:t>- Как происходит исправление технической или реестровой ошибки в ЕГРН?</w:t>
      </w:r>
    </w:p>
    <w:p w:rsidR="00AC0548" w:rsidRDefault="00AC0548">
      <w:pPr>
        <w:pStyle w:val="a0"/>
        <w:spacing w:after="0" w:line="240" w:lineRule="auto"/>
        <w:ind w:firstLine="737"/>
        <w:jc w:val="both"/>
      </w:pPr>
      <w:r>
        <w:rPr>
          <w:color w:val="000000"/>
          <w:sz w:val="28"/>
          <w:szCs w:val="28"/>
        </w:rPr>
        <w:t>- и т.д.</w:t>
      </w:r>
    </w:p>
    <w:p w:rsidR="00AC0548" w:rsidRDefault="00AC0548">
      <w:pPr>
        <w:pStyle w:val="a0"/>
        <w:spacing w:after="0" w:line="240" w:lineRule="auto"/>
        <w:ind w:firstLine="737"/>
        <w:jc w:val="both"/>
      </w:pPr>
      <w:r>
        <w:rPr>
          <w:color w:val="000000"/>
          <w:sz w:val="28"/>
          <w:szCs w:val="28"/>
        </w:rPr>
        <w:t>На эти и другие вопросы ответят эксперты Роскадастра по Алтайскому краю, предоставят подробные консультации, расскажут об алгоритмах действий по исправлению реестровых и технических ошибок.</w:t>
      </w:r>
    </w:p>
    <w:p w:rsidR="00AC0548" w:rsidRDefault="00AC0548">
      <w:pPr>
        <w:pStyle w:val="a0"/>
        <w:spacing w:after="0" w:line="240" w:lineRule="auto"/>
        <w:ind w:firstLine="737"/>
        <w:jc w:val="both"/>
      </w:pPr>
    </w:p>
    <w:p w:rsidR="004F7FAA" w:rsidRDefault="00D20468" w:rsidP="004F7FAA">
      <w:pPr>
        <w:suppressAutoHyphens w:val="0"/>
        <w:spacing w:after="200" w:line="276" w:lineRule="auto"/>
        <w:rPr>
          <w:rFonts w:eastAsia="Calibri"/>
          <w:b/>
          <w:noProof/>
          <w:color w:val="auto"/>
          <w:kern w:val="0"/>
          <w:sz w:val="22"/>
          <w:szCs w:val="22"/>
          <w:lang w:eastAsia="sk-SK"/>
        </w:rPr>
      </w:pPr>
      <w:r>
        <w:rPr>
          <w:rFonts w:eastAsia="Calibri"/>
          <w:b/>
          <w:noProof/>
          <w:color w:val="auto"/>
          <w:kern w:val="0"/>
          <w:sz w:val="22"/>
          <w:szCs w:val="22"/>
          <w:lang w:eastAsia="ru-RU"/>
        </w:rPr>
        <w:lastRenderedPageBreak/>
        <w:drawing>
          <wp:inline distT="0" distB="0" distL="0" distR="0">
            <wp:extent cx="5448300" cy="5448300"/>
            <wp:effectExtent l="0" t="0" r="0" b="0"/>
            <wp:docPr id="2" name="Рисунок 2" descr="image_7802332_1655824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_7802332_16558241 (1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FAA" w:rsidRPr="004F7FAA" w:rsidRDefault="004F7FAA" w:rsidP="004F7FAA">
      <w:pPr>
        <w:suppressAutoHyphens w:val="0"/>
        <w:spacing w:after="200" w:line="276" w:lineRule="auto"/>
        <w:rPr>
          <w:rFonts w:eastAsia="Calibri"/>
          <w:noProof/>
          <w:color w:val="auto"/>
          <w:kern w:val="0"/>
          <w:sz w:val="28"/>
          <w:szCs w:val="22"/>
          <w:lang w:eastAsia="sk-SK"/>
        </w:rPr>
      </w:pPr>
      <w:r w:rsidRPr="004F7FAA">
        <w:rPr>
          <w:rFonts w:eastAsia="Calibri"/>
          <w:b/>
          <w:noProof/>
          <w:color w:val="auto"/>
          <w:kern w:val="0"/>
          <w:sz w:val="22"/>
          <w:szCs w:val="22"/>
          <w:lang w:eastAsia="sk-SK"/>
        </w:rPr>
        <w:t>Об Управлении Росреестра по Алтайскому краю</w:t>
      </w:r>
    </w:p>
    <w:p w:rsidR="004F7FAA" w:rsidRPr="004F7FAA" w:rsidRDefault="004F7FAA" w:rsidP="004F7FAA">
      <w:pPr>
        <w:suppressAutoHyphens w:val="0"/>
        <w:jc w:val="both"/>
        <w:rPr>
          <w:rFonts w:eastAsia="Calibri"/>
          <w:color w:val="auto"/>
          <w:kern w:val="0"/>
          <w:sz w:val="22"/>
          <w:szCs w:val="22"/>
          <w:lang w:eastAsia="en-US"/>
        </w:rPr>
      </w:pPr>
      <w:r w:rsidRPr="004F7FAA">
        <w:rPr>
          <w:rFonts w:eastAsia="Calibri"/>
          <w:color w:val="auto"/>
          <w:kern w:val="0"/>
          <w:sz w:val="22"/>
          <w:szCs w:val="22"/>
          <w:lang w:eastAsia="en-US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4F7FAA">
        <w:rPr>
          <w:rFonts w:eastAsia="Calibri"/>
          <w:color w:val="000000"/>
          <w:kern w:val="0"/>
          <w:sz w:val="22"/>
          <w:szCs w:val="22"/>
          <w:lang w:eastAsia="en-US"/>
        </w:rPr>
        <w:t>, главный регистратор Алтайского края</w:t>
      </w:r>
      <w:r w:rsidRPr="004F7FAA">
        <w:rPr>
          <w:rFonts w:eastAsia="Calibri"/>
          <w:color w:val="auto"/>
          <w:kern w:val="0"/>
          <w:sz w:val="22"/>
          <w:szCs w:val="22"/>
          <w:lang w:eastAsia="en-US"/>
        </w:rPr>
        <w:t xml:space="preserve"> – Юрий Викторович Калашников.</w:t>
      </w:r>
    </w:p>
    <w:p w:rsidR="004F7FAA" w:rsidRPr="004F7FAA" w:rsidRDefault="004F7FAA" w:rsidP="004F7FAA">
      <w:pPr>
        <w:suppressAutoHyphens w:val="0"/>
        <w:jc w:val="both"/>
        <w:rPr>
          <w:rFonts w:eastAsia="Calibri"/>
          <w:b/>
          <w:noProof/>
          <w:color w:val="auto"/>
          <w:kern w:val="0"/>
          <w:sz w:val="20"/>
          <w:szCs w:val="20"/>
          <w:lang w:eastAsia="sk-SK"/>
        </w:rPr>
      </w:pPr>
    </w:p>
    <w:p w:rsidR="004F7FAA" w:rsidRPr="004F7FAA" w:rsidRDefault="004F7FAA" w:rsidP="004F7FAA">
      <w:pPr>
        <w:suppressAutoHyphens w:val="0"/>
        <w:jc w:val="both"/>
        <w:rPr>
          <w:rFonts w:eastAsia="Calibri"/>
          <w:b/>
          <w:noProof/>
          <w:color w:val="auto"/>
          <w:kern w:val="0"/>
          <w:sz w:val="20"/>
          <w:szCs w:val="20"/>
          <w:lang w:eastAsia="sk-SK"/>
        </w:rPr>
      </w:pPr>
      <w:r w:rsidRPr="004F7FAA">
        <w:rPr>
          <w:rFonts w:eastAsia="Calibri"/>
          <w:b/>
          <w:noProof/>
          <w:color w:val="auto"/>
          <w:kern w:val="0"/>
          <w:sz w:val="20"/>
          <w:szCs w:val="20"/>
          <w:lang w:eastAsia="sk-SK"/>
        </w:rPr>
        <w:t>Контакты для СМИ</w:t>
      </w:r>
    </w:p>
    <w:p w:rsidR="004F7FAA" w:rsidRPr="004F7FAA" w:rsidRDefault="004F7FAA" w:rsidP="004F7FAA">
      <w:pPr>
        <w:suppressAutoHyphens w:val="0"/>
        <w:rPr>
          <w:rFonts w:eastAsia="Calibri"/>
          <w:color w:val="auto"/>
          <w:kern w:val="0"/>
          <w:sz w:val="20"/>
          <w:szCs w:val="20"/>
          <w:lang w:eastAsia="en-US"/>
        </w:rPr>
      </w:pPr>
      <w:r w:rsidRPr="004F7FAA">
        <w:rPr>
          <w:rFonts w:eastAsia="Calibri"/>
          <w:color w:val="auto"/>
          <w:kern w:val="0"/>
          <w:sz w:val="20"/>
          <w:szCs w:val="20"/>
          <w:lang w:eastAsia="en-US"/>
        </w:rPr>
        <w:t>Пресс-секретарь Управления Росреестра по Алтайскому краю</w:t>
      </w:r>
      <w:r w:rsidRPr="004F7FAA">
        <w:rPr>
          <w:rFonts w:eastAsia="Calibri"/>
          <w:color w:val="auto"/>
          <w:kern w:val="0"/>
          <w:sz w:val="20"/>
          <w:szCs w:val="20"/>
          <w:lang w:eastAsia="en-US"/>
        </w:rPr>
        <w:br/>
      </w:r>
      <w:r w:rsidRPr="004F7FAA">
        <w:rPr>
          <w:color w:val="auto"/>
          <w:kern w:val="0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4F7FAA" w:rsidRPr="004F7FAA" w:rsidRDefault="004F7FAA" w:rsidP="004F7FAA">
      <w:pPr>
        <w:suppressAutoHyphens w:val="0"/>
        <w:rPr>
          <w:rFonts w:eastAsia="Calibri"/>
          <w:color w:val="auto"/>
          <w:kern w:val="0"/>
          <w:sz w:val="20"/>
          <w:szCs w:val="20"/>
          <w:lang w:eastAsia="en-US"/>
        </w:rPr>
      </w:pPr>
      <w:hyperlink r:id="rId10" w:history="1">
        <w:r w:rsidRPr="004F7FAA">
          <w:rPr>
            <w:rFonts w:eastAsia="Calibri"/>
            <w:color w:val="0000FF"/>
            <w:kern w:val="0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Pr="004F7FAA">
        <w:rPr>
          <w:rFonts w:eastAsia="Calibri"/>
          <w:color w:val="0000FF"/>
          <w:kern w:val="0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 w:rsidRPr="004F7FAA">
        <w:rPr>
          <w:rFonts w:eastAsia="Calibri"/>
          <w:color w:val="auto"/>
          <w:kern w:val="0"/>
          <w:sz w:val="20"/>
          <w:szCs w:val="20"/>
          <w:lang w:eastAsia="en-US"/>
        </w:rPr>
        <w:t>656002, Барнаул, ул. Советская, д. 16</w:t>
      </w:r>
    </w:p>
    <w:p w:rsidR="004F7FAA" w:rsidRPr="004F7FAA" w:rsidRDefault="004F7FAA" w:rsidP="004F7FAA">
      <w:pPr>
        <w:suppressAutoHyphens w:val="0"/>
        <w:rPr>
          <w:rFonts w:eastAsia="Calibri"/>
          <w:color w:val="0000FF"/>
          <w:kern w:val="0"/>
          <w:sz w:val="20"/>
          <w:szCs w:val="20"/>
          <w:u w:val="single"/>
          <w:shd w:val="clear" w:color="auto" w:fill="FFFFFF"/>
          <w:lang w:eastAsia="ru-RU"/>
        </w:rPr>
      </w:pPr>
      <w:r w:rsidRPr="004F7FAA">
        <w:rPr>
          <w:rFonts w:eastAsia="Calibri"/>
          <w:color w:val="auto"/>
          <w:kern w:val="0"/>
          <w:sz w:val="20"/>
          <w:szCs w:val="20"/>
          <w:lang w:eastAsia="en-US"/>
        </w:rPr>
        <w:t>Сайт Росреестра:</w:t>
      </w:r>
      <w:r w:rsidRPr="004F7FAA">
        <w:rPr>
          <w:color w:val="auto"/>
          <w:kern w:val="0"/>
          <w:sz w:val="20"/>
          <w:szCs w:val="20"/>
          <w:lang w:eastAsia="ru-RU"/>
        </w:rPr>
        <w:t xml:space="preserve"> </w:t>
      </w:r>
      <w:hyperlink r:id="rId11" w:history="1">
        <w:r w:rsidRPr="004F7FAA">
          <w:rPr>
            <w:rFonts w:eastAsia="Calibri"/>
            <w:color w:val="0000FF"/>
            <w:kern w:val="0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4F7FAA">
          <w:rPr>
            <w:rFonts w:eastAsia="Calibri"/>
            <w:color w:val="0000FF"/>
            <w:kern w:val="0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4F7FAA">
          <w:rPr>
            <w:rFonts w:eastAsia="Calibri"/>
            <w:color w:val="0000FF"/>
            <w:kern w:val="0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4F7FAA">
          <w:rPr>
            <w:rFonts w:eastAsia="Calibri"/>
            <w:color w:val="0000FF"/>
            <w:kern w:val="0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4F7FAA">
          <w:rPr>
            <w:rFonts w:eastAsia="Calibri"/>
            <w:color w:val="0000FF"/>
            <w:kern w:val="0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4F7FAA">
          <w:rPr>
            <w:rFonts w:eastAsia="Calibri"/>
            <w:color w:val="0000FF"/>
            <w:kern w:val="0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4F7FAA">
          <w:rPr>
            <w:rFonts w:eastAsia="Calibri"/>
            <w:color w:val="0000FF"/>
            <w:kern w:val="0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4F7FAA">
        <w:rPr>
          <w:rFonts w:eastAsia="Calibri"/>
          <w:color w:val="0000FF"/>
          <w:kern w:val="0"/>
          <w:sz w:val="20"/>
          <w:szCs w:val="20"/>
          <w:u w:val="single"/>
          <w:shd w:val="clear" w:color="auto" w:fill="FFFFFF"/>
          <w:lang w:eastAsia="ru-RU"/>
        </w:rPr>
        <w:br/>
      </w:r>
      <w:r w:rsidRPr="004F7FAA">
        <w:rPr>
          <w:rFonts w:eastAsia="Calibri"/>
          <w:color w:val="auto"/>
          <w:kern w:val="0"/>
          <w:sz w:val="20"/>
          <w:szCs w:val="20"/>
          <w:lang w:eastAsia="en-US"/>
        </w:rPr>
        <w:t>Яндекс-Дзен:</w:t>
      </w:r>
      <w:r w:rsidRPr="004F7FAA">
        <w:rPr>
          <w:color w:val="auto"/>
          <w:kern w:val="0"/>
          <w:sz w:val="20"/>
          <w:szCs w:val="20"/>
          <w:lang w:eastAsia="ru-RU"/>
        </w:rPr>
        <w:t xml:space="preserve"> </w:t>
      </w:r>
      <w:hyperlink r:id="rId12" w:history="1">
        <w:r w:rsidRPr="004F7FAA">
          <w:rPr>
            <w:rFonts w:eastAsia="Calibri"/>
            <w:color w:val="0000FF"/>
            <w:kern w:val="0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4F7FAA">
        <w:rPr>
          <w:rFonts w:eastAsia="Calibri"/>
          <w:color w:val="0000FF"/>
          <w:kern w:val="0"/>
          <w:sz w:val="20"/>
          <w:szCs w:val="20"/>
          <w:u w:val="single"/>
          <w:shd w:val="clear" w:color="auto" w:fill="FFFFFF"/>
          <w:lang w:eastAsia="ru-RU"/>
        </w:rPr>
        <w:tab/>
      </w:r>
    </w:p>
    <w:p w:rsidR="004F7FAA" w:rsidRPr="004F7FAA" w:rsidRDefault="004F7FAA" w:rsidP="004F7FAA">
      <w:pPr>
        <w:suppressAutoHyphens w:val="0"/>
        <w:rPr>
          <w:rFonts w:eastAsia="Calibri"/>
          <w:color w:val="0000FF"/>
          <w:kern w:val="0"/>
          <w:sz w:val="20"/>
          <w:szCs w:val="20"/>
          <w:u w:val="single"/>
          <w:shd w:val="clear" w:color="auto" w:fill="FFFFFF"/>
          <w:lang w:eastAsia="ru-RU"/>
        </w:rPr>
      </w:pPr>
      <w:r w:rsidRPr="004F7FAA">
        <w:rPr>
          <w:rFonts w:eastAsia="Calibri"/>
          <w:color w:val="auto"/>
          <w:kern w:val="0"/>
          <w:sz w:val="20"/>
          <w:szCs w:val="20"/>
          <w:lang w:eastAsia="en-US"/>
        </w:rPr>
        <w:t>ВКонтакте:</w:t>
      </w:r>
      <w:r w:rsidRPr="004F7FAA">
        <w:rPr>
          <w:rFonts w:eastAsia="Calibri"/>
          <w:color w:val="0000FF"/>
          <w:kern w:val="0"/>
          <w:sz w:val="20"/>
          <w:szCs w:val="20"/>
          <w:shd w:val="clear" w:color="auto" w:fill="FFFFFF"/>
          <w:lang w:eastAsia="ru-RU"/>
        </w:rPr>
        <w:t xml:space="preserve"> </w:t>
      </w:r>
      <w:hyperlink r:id="rId13" w:history="1">
        <w:r w:rsidRPr="004F7FAA">
          <w:rPr>
            <w:rFonts w:eastAsia="Calibri"/>
            <w:color w:val="0000FF"/>
            <w:kern w:val="0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4F7FAA">
        <w:rPr>
          <w:rFonts w:eastAsia="Calibri"/>
          <w:color w:val="0000FF"/>
          <w:kern w:val="0"/>
          <w:sz w:val="20"/>
          <w:szCs w:val="20"/>
          <w:shd w:val="clear" w:color="auto" w:fill="FFFFFF"/>
          <w:lang w:eastAsia="ru-RU"/>
        </w:rPr>
        <w:t xml:space="preserve"> </w:t>
      </w:r>
      <w:r w:rsidRPr="004F7FAA">
        <w:rPr>
          <w:rFonts w:eastAsia="Calibri"/>
          <w:color w:val="0000FF"/>
          <w:kern w:val="0"/>
          <w:sz w:val="20"/>
          <w:szCs w:val="20"/>
          <w:shd w:val="clear" w:color="auto" w:fill="FFFFFF"/>
          <w:lang w:eastAsia="ru-RU"/>
        </w:rPr>
        <w:br/>
      </w:r>
      <w:r w:rsidRPr="004F7FAA">
        <w:rPr>
          <w:rFonts w:eastAsia="Calibri"/>
          <w:color w:val="auto"/>
          <w:kern w:val="0"/>
          <w:sz w:val="20"/>
          <w:szCs w:val="20"/>
          <w:lang w:eastAsia="en-US"/>
        </w:rPr>
        <w:t>Телеграм-канал:</w:t>
      </w:r>
      <w:r w:rsidRPr="004F7FAA">
        <w:rPr>
          <w:rFonts w:eastAsia="Calibri"/>
          <w:color w:val="0000FF"/>
          <w:kern w:val="0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4F7FAA" w:rsidRPr="004F7FAA" w:rsidRDefault="004F7FAA" w:rsidP="004F7FAA">
      <w:pPr>
        <w:suppressAutoHyphens w:val="0"/>
        <w:rPr>
          <w:rFonts w:eastAsia="Calibri"/>
          <w:color w:val="0000FF"/>
          <w:kern w:val="0"/>
          <w:sz w:val="20"/>
          <w:szCs w:val="20"/>
          <w:u w:val="single"/>
          <w:shd w:val="clear" w:color="auto" w:fill="FFFFFF"/>
          <w:lang w:eastAsia="ru-RU"/>
        </w:rPr>
      </w:pPr>
      <w:r w:rsidRPr="004F7FAA">
        <w:rPr>
          <w:rFonts w:eastAsia="Calibri"/>
          <w:color w:val="auto"/>
          <w:kern w:val="0"/>
          <w:sz w:val="20"/>
          <w:szCs w:val="20"/>
          <w:lang w:eastAsia="en-US"/>
        </w:rPr>
        <w:t>Одноклассники:</w:t>
      </w:r>
      <w:r w:rsidRPr="004F7FAA">
        <w:rPr>
          <w:rFonts w:eastAsia="Calibri"/>
          <w:color w:val="0000FF"/>
          <w:kern w:val="0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hyperlink r:id="rId14" w:history="1">
        <w:r w:rsidRPr="004F7FAA">
          <w:rPr>
            <w:rFonts w:eastAsia="Calibri"/>
            <w:color w:val="0000FF"/>
            <w:kern w:val="0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:rsidR="00AC0548" w:rsidRPr="004F7FAA" w:rsidRDefault="004F7FAA" w:rsidP="004F7FAA">
      <w:pPr>
        <w:suppressAutoHyphens w:val="0"/>
        <w:rPr>
          <w:rFonts w:eastAsia="Calibri"/>
          <w:color w:val="0000FF"/>
          <w:kern w:val="0"/>
          <w:sz w:val="20"/>
          <w:szCs w:val="20"/>
          <w:u w:val="single"/>
          <w:shd w:val="clear" w:color="auto" w:fill="FFFFFF"/>
          <w:lang w:eastAsia="ru-RU"/>
        </w:rPr>
      </w:pPr>
      <w:r w:rsidRPr="004F7FAA">
        <w:rPr>
          <w:rFonts w:eastAsia="Calibri"/>
          <w:color w:val="0000FF"/>
          <w:kern w:val="0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</w:p>
    <w:p w:rsidR="00AC0548" w:rsidRDefault="00AC0548">
      <w:pPr>
        <w:jc w:val="both"/>
      </w:pPr>
    </w:p>
    <w:sectPr w:rsidR="00AC0548">
      <w:footerReference w:type="default" r:id="rId15"/>
      <w:footerReference w:type="first" r:id="rId16"/>
      <w:pgSz w:w="11906" w:h="16838"/>
      <w:pgMar w:top="623" w:right="504" w:bottom="684" w:left="1134" w:header="720" w:footer="292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548" w:rsidRDefault="00AC0548">
      <w:r>
        <w:separator/>
      </w:r>
    </w:p>
  </w:endnote>
  <w:endnote w:type="continuationSeparator" w:id="0">
    <w:p w:rsidR="00AC0548" w:rsidRDefault="00AC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548" w:rsidRDefault="00AC0548">
    <w:pPr>
      <w:pStyle w:val="af2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548" w:rsidRDefault="00AC05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548" w:rsidRDefault="00AC0548">
      <w:r>
        <w:separator/>
      </w:r>
    </w:p>
  </w:footnote>
  <w:footnote w:type="continuationSeparator" w:id="0">
    <w:p w:rsidR="00AC0548" w:rsidRDefault="00AC0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AA"/>
    <w:rsid w:val="004F7FAA"/>
    <w:rsid w:val="00AC0548"/>
    <w:rsid w:val="00D2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A"/>
      <w:kern w:val="2"/>
      <w:sz w:val="24"/>
      <w:szCs w:val="24"/>
      <w:lang w:eastAsia="zh-CN"/>
    </w:rPr>
  </w:style>
  <w:style w:type="paragraph" w:styleId="1">
    <w:name w:val="heading 1"/>
    <w:basedOn w:val="10"/>
    <w:next w:val="a0"/>
    <w:qFormat/>
    <w:pPr>
      <w:numPr>
        <w:numId w:val="1"/>
      </w:numPr>
      <w:ind w:left="0" w:firstLine="0"/>
      <w:outlineLvl w:val="0"/>
    </w:pPr>
  </w:style>
  <w:style w:type="paragraph" w:styleId="2">
    <w:name w:val="heading 2"/>
    <w:basedOn w:val="10"/>
    <w:next w:val="a0"/>
    <w:qFormat/>
    <w:pPr>
      <w:numPr>
        <w:ilvl w:val="1"/>
        <w:numId w:val="1"/>
      </w:numPr>
      <w:ind w:left="0" w:firstLine="0"/>
      <w:outlineLvl w:val="1"/>
    </w:pPr>
  </w:style>
  <w:style w:type="paragraph" w:styleId="3">
    <w:name w:val="heading 3"/>
    <w:basedOn w:val="10"/>
    <w:next w:val="a0"/>
    <w:qFormat/>
    <w:pPr>
      <w:numPr>
        <w:ilvl w:val="2"/>
        <w:numId w:val="1"/>
      </w:numPr>
      <w:ind w:left="0" w:firstLine="0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DefaultParagraphFont">
    <w:name w:val="Default Paragraph Font"/>
  </w:style>
  <w:style w:type="character" w:customStyle="1" w:styleId="ConsNonformat">
    <w:name w:val="ConsNonformat Знак"/>
    <w:rPr>
      <w:rFonts w:ascii="Courier New" w:hAnsi="Courier New" w:cs="Courier New"/>
      <w:sz w:val="26"/>
      <w:szCs w:val="26"/>
      <w:lang w:val="ru-RU" w:bidi="ar-SA"/>
    </w:rPr>
  </w:style>
  <w:style w:type="character" w:customStyle="1" w:styleId="5">
    <w:name w:val="Основной текст (5)_"/>
    <w:rPr>
      <w:b/>
      <w:bCs/>
      <w:spacing w:val="2"/>
      <w:sz w:val="24"/>
      <w:szCs w:val="24"/>
      <w:lang w:bidi="ar-SA"/>
    </w:rPr>
  </w:style>
  <w:style w:type="character" w:customStyle="1" w:styleId="4">
    <w:name w:val="Основной текст (4)_"/>
    <w:rPr>
      <w:b/>
      <w:bCs/>
      <w:sz w:val="24"/>
      <w:szCs w:val="24"/>
      <w:lang w:bidi="ar-SA"/>
    </w:rPr>
  </w:style>
  <w:style w:type="character" w:styleId="a4">
    <w:name w:val="Emphasis"/>
    <w:qFormat/>
    <w:rPr>
      <w:rFonts w:cs="Times New Roman"/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Нижний колонтитул Знак"/>
    <w:rPr>
      <w:sz w:val="24"/>
      <w:szCs w:val="24"/>
      <w:lang w:val="ru-RU" w:bidi="ar-SA"/>
    </w:r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customStyle="1" w:styleId="a9">
    <w:name w:val="Текст сноски Знак"/>
    <w:rPr>
      <w:rFonts w:ascii="Calibri" w:eastAsia="Calibri" w:hAnsi="Calibri" w:cs="Times New Roman"/>
    </w:rPr>
  </w:style>
  <w:style w:type="character" w:customStyle="1" w:styleId="footnotereference">
    <w:name w:val="footnote reference"/>
    <w:rPr>
      <w:vertAlign w:val="superscript"/>
    </w:rPr>
  </w:style>
  <w:style w:type="character" w:customStyle="1" w:styleId="apple-style-span">
    <w:name w:val="apple-style-span"/>
    <w:basedOn w:val="DefaultParagraphFont"/>
  </w:style>
  <w:style w:type="character" w:customStyle="1" w:styleId="Strong">
    <w:name w:val="Strong"/>
    <w:rPr>
      <w:b/>
      <w:bCs/>
    </w:rPr>
  </w:style>
  <w:style w:type="character" w:customStyle="1" w:styleId="8">
    <w:name w:val="Основной текст (8)"/>
    <w:rPr>
      <w:spacing w:val="4"/>
      <w:sz w:val="28"/>
      <w:u w:val="single"/>
    </w:rPr>
  </w:style>
  <w:style w:type="character" w:customStyle="1" w:styleId="ListLabel1">
    <w:name w:val="ListLabel 1"/>
    <w:rPr>
      <w:sz w:val="20"/>
    </w:rPr>
  </w:style>
  <w:style w:type="character" w:styleId="aa">
    <w:name w:val="FollowedHyperlink"/>
    <w:rPr>
      <w:color w:val="800000"/>
      <w:u w:val="single"/>
    </w:rPr>
  </w:style>
  <w:style w:type="character" w:customStyle="1" w:styleId="ListLabel5">
    <w:name w:val="ListLabel 5"/>
    <w:rPr>
      <w:rFonts w:ascii="Times New Roman" w:hAnsi="Times New Roman" w:cs="Times New Roman"/>
      <w:i w:val="0"/>
      <w:sz w:val="28"/>
    </w:rPr>
  </w:style>
  <w:style w:type="character" w:customStyle="1" w:styleId="ab">
    <w:name w:val="Символ нумерации"/>
  </w:style>
  <w:style w:type="character" w:styleId="ac">
    <w:name w:val="Strong"/>
    <w:qFormat/>
    <w:rPr>
      <w:b/>
      <w:bCs/>
    </w:rPr>
  </w:style>
  <w:style w:type="paragraph" w:customStyle="1" w:styleId="ad">
    <w:name w:val="Заголовок"/>
    <w:basedOn w:val="10"/>
    <w:next w:val="a0"/>
  </w:style>
  <w:style w:type="paragraph" w:styleId="a0">
    <w:name w:val="Body Text"/>
    <w:basedOn w:val="a"/>
    <w:pPr>
      <w:spacing w:after="140" w:line="288" w:lineRule="auto"/>
    </w:pPr>
  </w:style>
  <w:style w:type="paragraph" w:styleId="ae">
    <w:name w:val="List"/>
    <w:basedOn w:val="a0"/>
    <w:rPr>
      <w:rFonts w:cs="Mangal"/>
    </w:rPr>
  </w:style>
  <w:style w:type="paragraph" w:styleId="af">
    <w:name w:val="caption"/>
    <w:basedOn w:val="ad"/>
    <w:next w:val="a0"/>
    <w:qFormat/>
    <w:pPr>
      <w:jc w:val="center"/>
    </w:pPr>
    <w:rPr>
      <w:b/>
      <w:bCs/>
      <w:sz w:val="56"/>
      <w:szCs w:val="56"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31">
    <w:name w:val="Название объекта3"/>
    <w:basedOn w:val="ad"/>
    <w:next w:val="a0"/>
    <w:pPr>
      <w:jc w:val="center"/>
    </w:pPr>
    <w:rPr>
      <w:b/>
      <w:bCs/>
      <w:sz w:val="56"/>
      <w:szCs w:val="56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indexheading">
    <w:name w:val="index heading"/>
    <w:basedOn w:val="a"/>
    <w:pPr>
      <w:suppressLineNumbers/>
    </w:pPr>
    <w:rPr>
      <w:rFonts w:cs="Mangal"/>
    </w:rPr>
  </w:style>
  <w:style w:type="paragraph" w:customStyle="1" w:styleId="ConsNonformat0">
    <w:name w:val="ConsNonformat"/>
    <w:pPr>
      <w:widowControl w:val="0"/>
      <w:suppressAutoHyphens/>
    </w:pPr>
    <w:rPr>
      <w:rFonts w:ascii="Courier New" w:hAnsi="Courier New" w:cs="Courier New"/>
      <w:color w:val="00000A"/>
      <w:kern w:val="2"/>
      <w:sz w:val="26"/>
      <w:szCs w:val="26"/>
      <w:lang w:eastAsia="zh-CN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hAnsi="Arial" w:cs="Arial"/>
      <w:color w:val="00000A"/>
      <w:kern w:val="2"/>
      <w:sz w:val="24"/>
      <w:lang w:eastAsia="zh-CN"/>
    </w:rPr>
  </w:style>
  <w:style w:type="paragraph" w:customStyle="1" w:styleId="50">
    <w:name w:val="Основной текст (5)"/>
    <w:basedOn w:val="a"/>
    <w:pPr>
      <w:spacing w:before="1680" w:after="60" w:line="240" w:lineRule="atLeast"/>
    </w:pPr>
    <w:rPr>
      <w:b/>
      <w:bCs/>
      <w:spacing w:val="2"/>
    </w:rPr>
  </w:style>
  <w:style w:type="paragraph" w:customStyle="1" w:styleId="41">
    <w:name w:val="Основной текст (4)"/>
    <w:basedOn w:val="a"/>
    <w:pPr>
      <w:spacing w:line="302" w:lineRule="exact"/>
      <w:jc w:val="right"/>
    </w:pPr>
    <w:rPr>
      <w:b/>
      <w:bCs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widowControl w:val="0"/>
      <w:suppressAutoHyphens/>
    </w:pPr>
    <w:rPr>
      <w:rFonts w:ascii="Arial CYR" w:hAnsi="Arial CYR" w:cs="Arial CYR"/>
      <w:b/>
      <w:bCs/>
      <w:color w:val="00000A"/>
      <w:kern w:val="2"/>
      <w:sz w:val="24"/>
      <w:lang w:eastAsia="zh-CN"/>
    </w:r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NormalWeb">
    <w:name w:val="Normal (Web)"/>
    <w:basedOn w:val="a"/>
    <w:pPr>
      <w:spacing w:before="280" w:after="280"/>
    </w:pPr>
  </w:style>
  <w:style w:type="paragraph" w:customStyle="1" w:styleId="ListParagraph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otnotetext">
    <w:name w:val="footnote text"/>
    <w:basedOn w:val="a"/>
    <w:rPr>
      <w:rFonts w:ascii="Calibri" w:eastAsia="Calibri" w:hAnsi="Calibri"/>
      <w:sz w:val="20"/>
      <w:szCs w:val="20"/>
    </w:rPr>
  </w:style>
  <w:style w:type="paragraph" w:customStyle="1" w:styleId="Default">
    <w:name w:val="Default"/>
    <w:pPr>
      <w:suppressAutoHyphens/>
    </w:pPr>
    <w:rPr>
      <w:rFonts w:ascii="Arial" w:eastAsia="Calibri" w:hAnsi="Arial" w:cs="Arial"/>
      <w:color w:val="000000"/>
      <w:kern w:val="2"/>
      <w:sz w:val="24"/>
      <w:szCs w:val="24"/>
      <w:lang w:eastAsia="zh-CN"/>
    </w:rPr>
  </w:style>
  <w:style w:type="paragraph" w:customStyle="1" w:styleId="rtejustify">
    <w:name w:val="rtejustify"/>
    <w:basedOn w:val="a"/>
    <w:pPr>
      <w:spacing w:after="288"/>
      <w:jc w:val="both"/>
    </w:pPr>
  </w:style>
  <w:style w:type="paragraph" w:customStyle="1" w:styleId="14">
    <w:name w:val="Цитата1"/>
    <w:basedOn w:val="a"/>
  </w:style>
  <w:style w:type="paragraph" w:styleId="af4">
    <w:name w:val="Subtitle"/>
    <w:basedOn w:val="10"/>
    <w:next w:val="a0"/>
    <w:qFormat/>
  </w:style>
  <w:style w:type="paragraph" w:customStyle="1" w:styleId="af5">
    <w:name w:val="Содержимое таблицы"/>
    <w:basedOn w:val="a"/>
  </w:style>
  <w:style w:type="paragraph" w:customStyle="1" w:styleId="33">
    <w:name w:val="Основной текст3"/>
    <w:basedOn w:val="a"/>
    <w:pPr>
      <w:spacing w:line="322" w:lineRule="exact"/>
    </w:pPr>
  </w:style>
  <w:style w:type="paragraph" w:customStyle="1" w:styleId="western">
    <w:name w:val="western"/>
    <w:basedOn w:val="a"/>
    <w:pPr>
      <w:suppressAutoHyphens w:val="0"/>
      <w:spacing w:before="280" w:after="142" w:line="288" w:lineRule="auto"/>
    </w:pPr>
  </w:style>
  <w:style w:type="paragraph" w:customStyle="1" w:styleId="af6">
    <w:name w:val="Заголовок таблицы"/>
    <w:basedOn w:val="af5"/>
    <w:pPr>
      <w:suppressLineNumbers/>
      <w:jc w:val="center"/>
    </w:pPr>
    <w:rPr>
      <w:b/>
      <w:bCs/>
    </w:rPr>
  </w:style>
  <w:style w:type="paragraph" w:customStyle="1" w:styleId="af7">
    <w:name w:val="Блочная цитата"/>
    <w:basedOn w:val="a"/>
    <w:pPr>
      <w:spacing w:after="283"/>
      <w:ind w:left="567" w:right="567"/>
    </w:pPr>
  </w:style>
  <w:style w:type="paragraph" w:customStyle="1" w:styleId="NoSpacing">
    <w:name w:val="No Spacing"/>
    <w:pPr>
      <w:suppressAutoHyphens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styleId="af8">
    <w:name w:val="Title"/>
    <w:basedOn w:val="ad"/>
    <w:next w:val="a0"/>
    <w:qFormat/>
    <w:pPr>
      <w:jc w:val="center"/>
    </w:pPr>
    <w:rPr>
      <w:b/>
      <w:bCs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A"/>
      <w:kern w:val="2"/>
      <w:sz w:val="24"/>
      <w:szCs w:val="24"/>
      <w:lang w:eastAsia="zh-CN"/>
    </w:rPr>
  </w:style>
  <w:style w:type="paragraph" w:styleId="1">
    <w:name w:val="heading 1"/>
    <w:basedOn w:val="10"/>
    <w:next w:val="a0"/>
    <w:qFormat/>
    <w:pPr>
      <w:numPr>
        <w:numId w:val="1"/>
      </w:numPr>
      <w:ind w:left="0" w:firstLine="0"/>
      <w:outlineLvl w:val="0"/>
    </w:pPr>
  </w:style>
  <w:style w:type="paragraph" w:styleId="2">
    <w:name w:val="heading 2"/>
    <w:basedOn w:val="10"/>
    <w:next w:val="a0"/>
    <w:qFormat/>
    <w:pPr>
      <w:numPr>
        <w:ilvl w:val="1"/>
        <w:numId w:val="1"/>
      </w:numPr>
      <w:ind w:left="0" w:firstLine="0"/>
      <w:outlineLvl w:val="1"/>
    </w:pPr>
  </w:style>
  <w:style w:type="paragraph" w:styleId="3">
    <w:name w:val="heading 3"/>
    <w:basedOn w:val="10"/>
    <w:next w:val="a0"/>
    <w:qFormat/>
    <w:pPr>
      <w:numPr>
        <w:ilvl w:val="2"/>
        <w:numId w:val="1"/>
      </w:numPr>
      <w:ind w:left="0" w:firstLine="0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DefaultParagraphFont">
    <w:name w:val="Default Paragraph Font"/>
  </w:style>
  <w:style w:type="character" w:customStyle="1" w:styleId="ConsNonformat">
    <w:name w:val="ConsNonformat Знак"/>
    <w:rPr>
      <w:rFonts w:ascii="Courier New" w:hAnsi="Courier New" w:cs="Courier New"/>
      <w:sz w:val="26"/>
      <w:szCs w:val="26"/>
      <w:lang w:val="ru-RU" w:bidi="ar-SA"/>
    </w:rPr>
  </w:style>
  <w:style w:type="character" w:customStyle="1" w:styleId="5">
    <w:name w:val="Основной текст (5)_"/>
    <w:rPr>
      <w:b/>
      <w:bCs/>
      <w:spacing w:val="2"/>
      <w:sz w:val="24"/>
      <w:szCs w:val="24"/>
      <w:lang w:bidi="ar-SA"/>
    </w:rPr>
  </w:style>
  <w:style w:type="character" w:customStyle="1" w:styleId="4">
    <w:name w:val="Основной текст (4)_"/>
    <w:rPr>
      <w:b/>
      <w:bCs/>
      <w:sz w:val="24"/>
      <w:szCs w:val="24"/>
      <w:lang w:bidi="ar-SA"/>
    </w:rPr>
  </w:style>
  <w:style w:type="character" w:styleId="a4">
    <w:name w:val="Emphasis"/>
    <w:qFormat/>
    <w:rPr>
      <w:rFonts w:cs="Times New Roman"/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Нижний колонтитул Знак"/>
    <w:rPr>
      <w:sz w:val="24"/>
      <w:szCs w:val="24"/>
      <w:lang w:val="ru-RU" w:bidi="ar-SA"/>
    </w:r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customStyle="1" w:styleId="a9">
    <w:name w:val="Текст сноски Знак"/>
    <w:rPr>
      <w:rFonts w:ascii="Calibri" w:eastAsia="Calibri" w:hAnsi="Calibri" w:cs="Times New Roman"/>
    </w:rPr>
  </w:style>
  <w:style w:type="character" w:customStyle="1" w:styleId="footnotereference">
    <w:name w:val="footnote reference"/>
    <w:rPr>
      <w:vertAlign w:val="superscript"/>
    </w:rPr>
  </w:style>
  <w:style w:type="character" w:customStyle="1" w:styleId="apple-style-span">
    <w:name w:val="apple-style-span"/>
    <w:basedOn w:val="DefaultParagraphFont"/>
  </w:style>
  <w:style w:type="character" w:customStyle="1" w:styleId="Strong">
    <w:name w:val="Strong"/>
    <w:rPr>
      <w:b/>
      <w:bCs/>
    </w:rPr>
  </w:style>
  <w:style w:type="character" w:customStyle="1" w:styleId="8">
    <w:name w:val="Основной текст (8)"/>
    <w:rPr>
      <w:spacing w:val="4"/>
      <w:sz w:val="28"/>
      <w:u w:val="single"/>
    </w:rPr>
  </w:style>
  <w:style w:type="character" w:customStyle="1" w:styleId="ListLabel1">
    <w:name w:val="ListLabel 1"/>
    <w:rPr>
      <w:sz w:val="20"/>
    </w:rPr>
  </w:style>
  <w:style w:type="character" w:styleId="aa">
    <w:name w:val="FollowedHyperlink"/>
    <w:rPr>
      <w:color w:val="800000"/>
      <w:u w:val="single"/>
    </w:rPr>
  </w:style>
  <w:style w:type="character" w:customStyle="1" w:styleId="ListLabel5">
    <w:name w:val="ListLabel 5"/>
    <w:rPr>
      <w:rFonts w:ascii="Times New Roman" w:hAnsi="Times New Roman" w:cs="Times New Roman"/>
      <w:i w:val="0"/>
      <w:sz w:val="28"/>
    </w:rPr>
  </w:style>
  <w:style w:type="character" w:customStyle="1" w:styleId="ab">
    <w:name w:val="Символ нумерации"/>
  </w:style>
  <w:style w:type="character" w:styleId="ac">
    <w:name w:val="Strong"/>
    <w:qFormat/>
    <w:rPr>
      <w:b/>
      <w:bCs/>
    </w:rPr>
  </w:style>
  <w:style w:type="paragraph" w:customStyle="1" w:styleId="ad">
    <w:name w:val="Заголовок"/>
    <w:basedOn w:val="10"/>
    <w:next w:val="a0"/>
  </w:style>
  <w:style w:type="paragraph" w:styleId="a0">
    <w:name w:val="Body Text"/>
    <w:basedOn w:val="a"/>
    <w:pPr>
      <w:spacing w:after="140" w:line="288" w:lineRule="auto"/>
    </w:pPr>
  </w:style>
  <w:style w:type="paragraph" w:styleId="ae">
    <w:name w:val="List"/>
    <w:basedOn w:val="a0"/>
    <w:rPr>
      <w:rFonts w:cs="Mangal"/>
    </w:rPr>
  </w:style>
  <w:style w:type="paragraph" w:styleId="af">
    <w:name w:val="caption"/>
    <w:basedOn w:val="ad"/>
    <w:next w:val="a0"/>
    <w:qFormat/>
    <w:pPr>
      <w:jc w:val="center"/>
    </w:pPr>
    <w:rPr>
      <w:b/>
      <w:bCs/>
      <w:sz w:val="56"/>
      <w:szCs w:val="56"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31">
    <w:name w:val="Название объекта3"/>
    <w:basedOn w:val="ad"/>
    <w:next w:val="a0"/>
    <w:pPr>
      <w:jc w:val="center"/>
    </w:pPr>
    <w:rPr>
      <w:b/>
      <w:bCs/>
      <w:sz w:val="56"/>
      <w:szCs w:val="56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indexheading">
    <w:name w:val="index heading"/>
    <w:basedOn w:val="a"/>
    <w:pPr>
      <w:suppressLineNumbers/>
    </w:pPr>
    <w:rPr>
      <w:rFonts w:cs="Mangal"/>
    </w:rPr>
  </w:style>
  <w:style w:type="paragraph" w:customStyle="1" w:styleId="ConsNonformat0">
    <w:name w:val="ConsNonformat"/>
    <w:pPr>
      <w:widowControl w:val="0"/>
      <w:suppressAutoHyphens/>
    </w:pPr>
    <w:rPr>
      <w:rFonts w:ascii="Courier New" w:hAnsi="Courier New" w:cs="Courier New"/>
      <w:color w:val="00000A"/>
      <w:kern w:val="2"/>
      <w:sz w:val="26"/>
      <w:szCs w:val="26"/>
      <w:lang w:eastAsia="zh-CN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hAnsi="Arial" w:cs="Arial"/>
      <w:color w:val="00000A"/>
      <w:kern w:val="2"/>
      <w:sz w:val="24"/>
      <w:lang w:eastAsia="zh-CN"/>
    </w:rPr>
  </w:style>
  <w:style w:type="paragraph" w:customStyle="1" w:styleId="50">
    <w:name w:val="Основной текст (5)"/>
    <w:basedOn w:val="a"/>
    <w:pPr>
      <w:spacing w:before="1680" w:after="60" w:line="240" w:lineRule="atLeast"/>
    </w:pPr>
    <w:rPr>
      <w:b/>
      <w:bCs/>
      <w:spacing w:val="2"/>
    </w:rPr>
  </w:style>
  <w:style w:type="paragraph" w:customStyle="1" w:styleId="41">
    <w:name w:val="Основной текст (4)"/>
    <w:basedOn w:val="a"/>
    <w:pPr>
      <w:spacing w:line="302" w:lineRule="exact"/>
      <w:jc w:val="right"/>
    </w:pPr>
    <w:rPr>
      <w:b/>
      <w:bCs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widowControl w:val="0"/>
      <w:suppressAutoHyphens/>
    </w:pPr>
    <w:rPr>
      <w:rFonts w:ascii="Arial CYR" w:hAnsi="Arial CYR" w:cs="Arial CYR"/>
      <w:b/>
      <w:bCs/>
      <w:color w:val="00000A"/>
      <w:kern w:val="2"/>
      <w:sz w:val="24"/>
      <w:lang w:eastAsia="zh-CN"/>
    </w:r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NormalWeb">
    <w:name w:val="Normal (Web)"/>
    <w:basedOn w:val="a"/>
    <w:pPr>
      <w:spacing w:before="280" w:after="280"/>
    </w:pPr>
  </w:style>
  <w:style w:type="paragraph" w:customStyle="1" w:styleId="ListParagraph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otnotetext">
    <w:name w:val="footnote text"/>
    <w:basedOn w:val="a"/>
    <w:rPr>
      <w:rFonts w:ascii="Calibri" w:eastAsia="Calibri" w:hAnsi="Calibri"/>
      <w:sz w:val="20"/>
      <w:szCs w:val="20"/>
    </w:rPr>
  </w:style>
  <w:style w:type="paragraph" w:customStyle="1" w:styleId="Default">
    <w:name w:val="Default"/>
    <w:pPr>
      <w:suppressAutoHyphens/>
    </w:pPr>
    <w:rPr>
      <w:rFonts w:ascii="Arial" w:eastAsia="Calibri" w:hAnsi="Arial" w:cs="Arial"/>
      <w:color w:val="000000"/>
      <w:kern w:val="2"/>
      <w:sz w:val="24"/>
      <w:szCs w:val="24"/>
      <w:lang w:eastAsia="zh-CN"/>
    </w:rPr>
  </w:style>
  <w:style w:type="paragraph" w:customStyle="1" w:styleId="rtejustify">
    <w:name w:val="rtejustify"/>
    <w:basedOn w:val="a"/>
    <w:pPr>
      <w:spacing w:after="288"/>
      <w:jc w:val="both"/>
    </w:pPr>
  </w:style>
  <w:style w:type="paragraph" w:customStyle="1" w:styleId="14">
    <w:name w:val="Цитата1"/>
    <w:basedOn w:val="a"/>
  </w:style>
  <w:style w:type="paragraph" w:styleId="af4">
    <w:name w:val="Subtitle"/>
    <w:basedOn w:val="10"/>
    <w:next w:val="a0"/>
    <w:qFormat/>
  </w:style>
  <w:style w:type="paragraph" w:customStyle="1" w:styleId="af5">
    <w:name w:val="Содержимое таблицы"/>
    <w:basedOn w:val="a"/>
  </w:style>
  <w:style w:type="paragraph" w:customStyle="1" w:styleId="33">
    <w:name w:val="Основной текст3"/>
    <w:basedOn w:val="a"/>
    <w:pPr>
      <w:spacing w:line="322" w:lineRule="exact"/>
    </w:pPr>
  </w:style>
  <w:style w:type="paragraph" w:customStyle="1" w:styleId="western">
    <w:name w:val="western"/>
    <w:basedOn w:val="a"/>
    <w:pPr>
      <w:suppressAutoHyphens w:val="0"/>
      <w:spacing w:before="280" w:after="142" w:line="288" w:lineRule="auto"/>
    </w:pPr>
  </w:style>
  <w:style w:type="paragraph" w:customStyle="1" w:styleId="af6">
    <w:name w:val="Заголовок таблицы"/>
    <w:basedOn w:val="af5"/>
    <w:pPr>
      <w:suppressLineNumbers/>
      <w:jc w:val="center"/>
    </w:pPr>
    <w:rPr>
      <w:b/>
      <w:bCs/>
    </w:rPr>
  </w:style>
  <w:style w:type="paragraph" w:customStyle="1" w:styleId="af7">
    <w:name w:val="Блочная цитата"/>
    <w:basedOn w:val="a"/>
    <w:pPr>
      <w:spacing w:after="283"/>
      <w:ind w:left="567" w:right="567"/>
    </w:pPr>
  </w:style>
  <w:style w:type="paragraph" w:customStyle="1" w:styleId="NoSpacing">
    <w:name w:val="No Spacing"/>
    <w:pPr>
      <w:suppressAutoHyphens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styleId="af8">
    <w:name w:val="Title"/>
    <w:basedOn w:val="ad"/>
    <w:next w:val="a0"/>
    <w:qFormat/>
    <w:pPr>
      <w:jc w:val="center"/>
    </w:pPr>
    <w:rPr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altaiskii_krai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zen.ru/id/6392ad9bbc8b8d2fd42961a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ok.ru/rosreestr22alt.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3204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Links>
    <vt:vector size="30" baseType="variant">
      <vt:variant>
        <vt:i4>393235</vt:i4>
      </vt:variant>
      <vt:variant>
        <vt:i4>12</vt:i4>
      </vt:variant>
      <vt:variant>
        <vt:i4>0</vt:i4>
      </vt:variant>
      <vt:variant>
        <vt:i4>5</vt:i4>
      </vt:variant>
      <vt:variant>
        <vt:lpwstr>https://ok.ru/rosreestr22alt.krai</vt:lpwstr>
      </vt:variant>
      <vt:variant>
        <vt:lpwstr/>
      </vt:variant>
      <vt:variant>
        <vt:i4>6619185</vt:i4>
      </vt:variant>
      <vt:variant>
        <vt:i4>9</vt:i4>
      </vt:variant>
      <vt:variant>
        <vt:i4>0</vt:i4>
      </vt:variant>
      <vt:variant>
        <vt:i4>5</vt:i4>
      </vt:variant>
      <vt:variant>
        <vt:lpwstr>https://vk.com/rosreestr_altaiskii_krai</vt:lpwstr>
      </vt:variant>
      <vt:variant>
        <vt:lpwstr/>
      </vt:variant>
      <vt:variant>
        <vt:i4>3801188</vt:i4>
      </vt:variant>
      <vt:variant>
        <vt:i4>6</vt:i4>
      </vt:variant>
      <vt:variant>
        <vt:i4>0</vt:i4>
      </vt:variant>
      <vt:variant>
        <vt:i4>5</vt:i4>
      </vt:variant>
      <vt:variant>
        <vt:lpwstr>https://dzen.ru/id/6392ad9bbc8b8d2fd42961a7</vt:lpwstr>
      </vt:variant>
      <vt:variant>
        <vt:lpwstr/>
      </vt:variant>
      <vt:variant>
        <vt:i4>131142</vt:i4>
      </vt:variant>
      <vt:variant>
        <vt:i4>3</vt:i4>
      </vt:variant>
      <vt:variant>
        <vt:i4>0</vt:i4>
      </vt:variant>
      <vt:variant>
        <vt:i4>5</vt:i4>
      </vt:variant>
      <vt:variant>
        <vt:lpwstr>http://www.rosreestr.gov.ru/</vt:lpwstr>
      </vt:variant>
      <vt:variant>
        <vt:lpwstr/>
      </vt:variant>
      <vt:variant>
        <vt:i4>786453</vt:i4>
      </vt:variant>
      <vt:variant>
        <vt:i4>0</vt:i4>
      </vt:variant>
      <vt:variant>
        <vt:i4>0</vt:i4>
      </vt:variant>
      <vt:variant>
        <vt:i4>5</vt:i4>
      </vt:variant>
      <vt:variant>
        <vt:lpwstr>mailto:22press_rosreestr@mail.ru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</dc:creator>
  <cp:lastModifiedBy>Таку Евгений Юрьевич</cp:lastModifiedBy>
  <cp:revision>2</cp:revision>
  <cp:lastPrinted>1601-01-01T00:00:00Z</cp:lastPrinted>
  <dcterms:created xsi:type="dcterms:W3CDTF">2024-09-20T07:30:00Z</dcterms:created>
  <dcterms:modified xsi:type="dcterms:W3CDTF">2024-09-20T07:30:00Z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Организация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